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Отчетные данные по итогам реагирования сил и средствпоисково-спасательной службы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Отчетные данные по итогам реагирования сил и средствпоисково-спасательной службы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Отчетныеданные по итогам реагирования сил и средств ПСС за 2015 год</w:t>
            </w:r>
            <w:br/>
            <w:br/>
            <w:r>
              <w:rPr/>
              <w:t xml:space="preserve">вид информации всего за 2015 год количество выходов на аварийныепоисково-спасательные работы 218 в том числе: природных АПСР 97                      техногенных АПРС 91                      бытовыхАПСР 30 Участвовало спасателей всего (в т.ч. в профмероприятиях)1212 Использована техника (всего единиц): 457                      автомашин219                      снегоходов/снегоболотоходов 12/5                      плавсредств221 Водолазное снаряжение (комплект)/ВТК, НТПА "ФАЛКОН" 80/3Пострадавших (всего человек) 331 Из них: оказана помощь 274            спасено     43             погибло 7 количествопрофилактических мероприятий/в т.ч. с ГИМС 189/49 количествограждан охваченных профмероприятиями 3326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2016год</w:t>
            </w:r>
            <w:br/>
            <w:br/>
            <w:r>
              <w:rPr/>
              <w:t xml:space="preserve">вид информации всего за 2016 год количество выходов на аварийныепоисково-спасательные работы 231 В том числе: природных 85                     техногенных 108                      бытовых 38 Участвовалоспасателей всего (в том числе в профмероприятиях) 1712 Использованатехника (единиц всего) 619                      автомашин 307                     снегоходов/снегоболотоходов 51                      плавсредств 261Водолазное снаряжение (комплект)/ВТК, НТПА "ФАЛКОН" 63/5Пострадавших (всего, человек): 1123 Их них:     Оказанапомощь 1064                  спасено 47                  погибло 8 Количество профилактических мероприятий/ вт.ч. с ГИМС 204/50 Количество граждан охваченных профмероприятиями5405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2017год</w:t>
            </w:r>
            <w:br/>
            <w:br/>
            <w:r>
              <w:rPr/>
              <w:t xml:space="preserve">вид информации всего 2017 год Количество выходов на аварийныепоисково-спасательные работы 220 в том числе: природных 101                     техногенных 76                      бытовых 43 Участвовалоспасателей всего (в том числе в профмероприятиях) 1370 Использованатехника (единиц всего): 500                      автомашин 297                    снегоходов/снегоболотоходов 19                      плавсредств 179Водолазное снаряжение (комплект)/ ВТК, НТПА "ФАЛКОН" 56/8Пострадавших (всего человек) 569 Из них: оказана помощь 453             спасено 96             погибло 12 Количествопрофилактических мероприятий/ в т.ч. с ГИМС 165/1 Количествоохваченных профмероприятиями граждан 5203</w:t>
            </w:r>
            <w:br/>
            <w:r>
              <w:rPr/>
              <w:t xml:space="preserve">Отчетные данные по итогам реагирования сил и средств ПСС за 2018год</w:t>
            </w:r>
            <w:br/>
            <w:br/>
            <w:br/>
            <w:r>
              <w:rPr/>
              <w:t xml:space="preserve">вид информациивсего 2018 годКоличество выходов на аварийныепоисково-спасательные работы174в том числе: природных71                 техногенных68                  бытовых35Участвовало спасателей всего (в томчисле в профмероприятиях)514Использована техника (единицвсего)195                  автомашин171                  снегоходов1                  плавсредств23Водолазноеснаряжение (комплект)/ ВТК, НТПА "ФАЛКОН"7 / 3Пострадавших (всегочеловек)662Из них: оказана помощь634                     спасено13                      погибло10Количествопрофилактических мероприятий/ в т.ч. с ГИМС174 / 13Количествоохваченных профмероприятиями граждан7294Отчетные данные по итогамреагирования сил и средств ПСС за 2019 год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2026-01-09T09:23:51+03:00</dcterms:created>
  <dcterms:modified xsi:type="dcterms:W3CDTF">2026-01-09T09:23:51+03:00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