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Историческая справка о ФГКУ «АСУНЦ «Вытегра»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Историческая справка о ФГКУ «АСУНЦ «Вытегра»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01 июля2014 года Министром МЧС России Владимиром Андреевичем Пучковым былопринято решение и подписан  приказ МЧС России №334 «О созданииФГКУ «АСУНЦ «Вытегра».</w:t>
            </w:r>
            <w:br/>
            <w:br/>
            <w:r>
              <w:rPr/>
              <w:t xml:space="preserve"> Историческая справка о ФГКУ «АСУНЦ «Вытегра».</w:t>
            </w:r>
            <w:br/>
            <w:br/>
            <w:r>
              <w:rPr/>
              <w:t xml:space="preserve">4 апреля 2008 года на совещании в г. Вытегра под председательствомМинистра МЧС России С.К. Шойгу и Губернатора Вологодской областиВ.Е. Позгалева принято решение о создании Учебно-спасательногоцентра.</w:t>
            </w:r>
            <w:br/>
            <w:br/>
            <w:r>
              <w:rPr/>
              <w:t xml:space="preserve">Начались работы о получении предварительного согласования местаразмещения центра, исходно-разрешительной документации длястроительства, по предоставлению земельного участка длястроительства, по организации и проведению изыскательских иземлеустроительных работ, согласованию проектно-сметнойдокументации, проектированию инженерных сетей и сооружений,обеспечивающих работу центра, по выполнению работ по строительствумолового заграждения на Онежском озере, расчистке протоки междуозерами, расширения акватории озера Тудозера для стоянки маломерныхсудов.</w:t>
            </w:r>
            <w:br/>
            <w:br/>
            <w:r>
              <w:rPr/>
              <w:t xml:space="preserve">31 декабря 2008 года подписан приказ МЧС России № 854 «О созданииучебно-спасательного центра «Вытегра» МЧС России- филиалаСеверо-Западного регионального поисково-спасательного отряда МЧСРоссии».</w:t>
            </w:r>
            <w:br/>
            <w:br/>
            <w:r>
              <w:rPr/>
              <w:t xml:space="preserve">17 февраля 2009 года начальником УСЦ «Вытегра» МЧС России-филиалаГУ «СЗ РПСО МЧС России» назначен Александр Михайлович Лабардин(Приказ ГУ «СЗ РПСО МЧС России» №35/к).</w:t>
            </w:r>
            <w:br/>
            <w:br/>
            <w:r>
              <w:rPr/>
              <w:t xml:space="preserve">08 мая 2009 года получена Лицензия А №306642 Департаментаобразования Вологодской области на право ведения образовательнойдеятельности по 13 образовательным программам профессиональнойподготовки и повышения квалификации.</w:t>
            </w:r>
            <w:br/>
            <w:br/>
            <w:r>
              <w:rPr/>
              <w:t xml:space="preserve">С 29 мая 2009 года организован круглосуточный режим несениядежурства сил и средств поисково-спасательного подразделения. Зонаответственности - территория Вытегорского района Вологодскойобласти, а так же прилегающие территории Вологодской,Архангельской, Ленинградской областей.</w:t>
            </w:r>
            <w:br/>
            <w:br/>
            <w:r>
              <w:rPr/>
              <w:t xml:space="preserve">14 октября 2009 года - утверждена программанаучно-исследовательской деятельности УСЦ «Вытегра» МЧС России.</w:t>
            </w:r>
            <w:br/>
            <w:br/>
            <w:r>
              <w:rPr/>
              <w:t xml:space="preserve">17 декабря 2010 года по инициативе Заслуженного спасателяРоссийской Федерации, Героя Российской Федерации Воробьева ЮрияЛеонидовича открыт музей истории спасательного дела «Наследиевремен» с целью пропаганды культуры безопасности жизнедеятельностинаселения.</w:t>
            </w:r>
            <w:br/>
            <w:br/>
            <w:r>
              <w:rPr/>
              <w:t xml:space="preserve">21 декабря 2012 года открыт учебно-водолазный комплекс.</w:t>
            </w:r>
            <w:br/>
            <w:br/>
            <w:r>
              <w:rPr/>
              <w:t xml:space="preserve">Комплекс включает в себя учебные классы и бассейн, в котором могутпроводиться тренировки водолазов. Чаша бассейна имеет глубину шестьметров, одновременно здесь могут заниматься две водолазныестанции.</w:t>
            </w:r>
            <w:br/>
            <w:br/>
            <w:r>
              <w:rPr/>
              <w:t xml:space="preserve">16 февраля 2012 года получена лицензия на осуществление медицинскойдеятельности ФГКУ «УСЦ «Вытегра» МЧС России – филиал ФГКУ «СЗРПСОМЧС России».</w:t>
            </w:r>
            <w:br/>
            <w:br/>
            <w:r>
              <w:rPr/>
              <w:t xml:space="preserve">06 июня 2013 года на базе социального музейно-образовательногопроекта по возрождению и сохранению традиций деревянногосудостроения Русского Севера при поддержке РОССОЮЗСПАС созданисторико-патриотический клуб «Корабелы Прионежья». Руководителемклуба назначена О.А. Джиошвили. В Совет наставников клуба вошлизаместитель Председателя Совета Федерации Воробьев Ю.Л., МинистрМЧС России Пучков В.А., Губернатор Вологодской области КувшинниковО.А.</w:t>
            </w:r>
            <w:br/>
            <w:br/>
            <w:r>
              <w:rPr/>
              <w:t xml:space="preserve">27 декабря 2013 года освящен храм во имя преподобного ИоныКлименецкого, покровителя всех путешествующих по водам Онежскогоозера.</w:t>
            </w:r>
            <w:br/>
            <w:br/>
            <w:r>
              <w:rPr/>
              <w:t xml:space="preserve">За период с 2009 по 2014 год спасателями УСЦ «Вытегра» МЧС Россиипроведено 1048 поисково-спасательных работ и 1120 профилактическихмероприятий. Спасено 166 человек, оказана помощь 3779 человек.Охвачено профмероприятиями 16261 граждан.</w:t>
            </w:r>
            <w:br/>
            <w:br/>
            <w:r>
              <w:rPr/>
              <w:t xml:space="preserve">По программам профессиональной подготовки и повышения квалификацииУСЦ «Вытегра» МЧС России за данный период обучено 3750слушателей.</w:t>
            </w:r>
            <w:br/>
            <w:br/>
            <w:r>
              <w:rPr/>
              <w:t xml:space="preserve">01 июля 2014 года Министром МЧС России Владимиром АндреевичемПучковым было принято решение и подписан приказ МЧС России №334 «Осоздании ФГКУ «АСУНЦ «Вытегра».</w:t>
            </w:r>
            <w:br/>
            <w:br/>
            <w:r>
              <w:rPr/>
              <w:t xml:space="preserve">4 июля 2014 года в рамках III форума «Общество за безопасность»состоялось торжественное открытие Федерального казенного учреждения«Арктический спасательный учебно-научный центр «Вытегра» (ФГКУ«АСУНЦ «Вытегра»). В торжественном мероприятии приняли участиепредседатель Совета Федерации Валентина Матвиенко и ВРИОгубернатора Вологодской области Олег Кувшинников. Среди другихпочетных гостей — министр МЧС России Владимир Пучков и заместительПредседателя Совета Федерации, почетный гражданин Вытегорскогомуниципального района Вологодской области, председатель ВысшегоСовета Общероссийской общественной организации «Российский союзспасателей», заслуженный спасатель РФ, Герой России ЮрийВоробьев.</w:t>
            </w:r>
            <w:br/>
            <w:br/>
            <w:r>
              <w:rPr/>
              <w:t xml:space="preserve">4 июля 2014 года подписано соглашение о сотрудничестве между ФГКУ«АСУНЦ «Вытегра» и ФГБУ «Арктический и антарктическийнаучно-исследовательский институт» Федеральной службы погидрометеорологии и мониторингу окружающей среды.</w:t>
            </w:r>
            <w:br/>
            <w:br/>
            <w:r>
              <w:rPr/>
              <w:t xml:space="preserve">7 сентября 2015 года был построен многофункциональный тренажёрныйкомплекс, предназначенный для отработки действий спасателей.Состоит из модулей: вертолёт (для обучения десантирующихся),скалодром (работа с альпснаряжением), лифт (извлечениепострадавших), корабль (работа в сложных условиях),машина-перевертыш (извлечение машины с пострадавшими из воды),цистерна. трубопровод ( работа при разливе ЛВЖ и ГЖ, в замкнутомпространстве).</w:t>
            </w:r>
            <w:br/>
            <w:br/>
            <w:r>
              <w:rPr/>
              <w:t xml:space="preserve">11 декабря 2015 года открыт реабилитационный центр. В церемонииприняли участие заместитель министра по чрезвычайным ситуациямЧуприян Александр Петрович, заместитель председателя СоветаФедерации, заслуженный спасатель России Воробьев Юрий Леонидович,заместитель губернатора Вологодской области Рябишин ВикторВладимирович, начальник Северо-Западного регионального центра МЧСРоссии генерал-майор внутренней службы Панин Игорь Анатольевич, атакже заслуженные спасатели страны.</w:t>
            </w:r>
            <w:br/>
            <w:br/>
            <w:r>
              <w:rPr/>
              <w:t xml:space="preserve">27 августа 2016 года в рамках V форума МЧС России и общественныхорганизаций «Общество за безопасность» состоялась торжественнаяпередача взлётно-посадочной полосы аэродрома "Вытегра" и подписаниеакта передачи взлётно-посадочной полосы.</w:t>
            </w:r>
            <w:br/>
            <w:br/>
            <w:r>
              <w:rPr/>
              <w:t xml:space="preserve">19 февраля 2016 года подписано соглашение о сотрудничестве ФГБОУВО«Санкт-Петербургского университета Государственной противопожарнойслужбы Министерства РФ по делам гражданской обороны, чрезвычайнымситуациям и ликвидации последствий стихийных бедствий» и ФГКУ«Арктическим спасательным учебно-научным центром «Вытегра».</w:t>
            </w:r>
            <w:br/>
            <w:br/>
            <w:r>
              <w:rPr/>
              <w:t xml:space="preserve">25 января 2017 года коллегией МЧС России принято решение онаделении АСУНЦ «Вытегра» функциями головного подразделения,координирующего вопросы создания системы комплексной безопасностидля защиты населения и территорий в Архангельской зоне РФ, а такжекритически важных для национальной безопасности РФ объектов отугроз чрезвычайных ситуаций природного и техногенногохарактера.</w:t>
            </w:r>
            <w:br/>
            <w:br/>
            <w:r>
              <w:rPr/>
              <w:t xml:space="preserve">Основными задачами ФГКУ «АСУНЦ «Вытегра» являются: защита населенияи территорий от ЧС, предупреждение возникновения ЧС и экстренноереагирование на ЧС, выполнение работ по их ликвидации, а такжепрофессиональная подготовка спасателей и участие в научныхисследованиях, в том числе в Арктической зоне РФ, медицинскаяреабилитация спасателей.</w:t>
            </w:r>
            <w:br/>
            <w:br/>
            <w:r>
              <w:rPr/>
              <w:t xml:space="preserve">С 1 января 2017 года общая численность учреждения составляет 179штатных единиц.</w:t>
            </w:r>
            <w:br/>
            <w:br/>
            <w:r>
              <w:rPr/>
              <w:t xml:space="preserve">С 3 декабря 2018 года ФГКУ "АСУНЦ "Вытегра" переподчинён Главномууправлению МЧС России по Вологодской области.</w:t>
            </w:r>
            <w:br/>
            <w:br/>
            <w:r>
              <w:rPr/>
              <w:t xml:space="preserve">С октября 2019 года начальником ФГКУ "АСУНЦ "Вытегра" назначенВладимир Александрович Дёмин (Приказ ГУ МЧС России по Вологодскойобласти №95/к).</w:t>
            </w:r>
            <w:br/>
            <w:br/>
            <w:r>
              <w:rPr/>
              <w:t xml:space="preserve">С 15 января 2021 года ФГКУ "АСУНЦ "Вытегра" переподчинёнМинистерству Российской Федерации по делам гражданской обороны,чрезвычайным ситуациям и ликвидации последствий стихийныхбедствий.</w:t>
            </w:r>
            <w:br/>
            <w:br/>
            <w:r>
              <w:rPr/>
              <w:t xml:space="preserve">Зона ответственности ФГКУ «АСУНЦ «Вытегра» - Северо-Западныйфедеральный округ с возможным реагированием в Арктическомрегионе.</w:t>
            </w:r>
            <w:br/>
            <w:br/>
            <w:r>
              <w:rPr/>
              <w:t xml:space="preserve">В режиме повседневной деятельности зона реагирования – РеспубликаКарелия, Ленинградская область, Вологодская область,Волго-Балтийский канал, Вологодский участок федеральнойавтомобильной дороги Вологда – Медвежьегорск, акватория Онежскогоозера.</w:t>
            </w:r>
            <w:br/>
            <w:br/>
            <w:r>
              <w:rPr/>
              <w:t xml:space="preserve">В перспективах развития АСУНЦ «Вытегра» - создание универсальногокомплекса по анализу, изучению, накоплению и распространениюпередовых методов и технологий проведения поисково-спасательныхработ в условиях Арктики.</w:t>
            </w:r>
            <w:br/>
            <w:br/>
            <w:r>
              <w:rPr/>
              <w:t xml:space="preserve">Задачи:</w:t>
            </w:r>
            <w:br/>
            <w:br/>
            <w:r>
              <w:rPr/>
              <w:t xml:space="preserve">Обеспечение готовности к оперативному реагированию на ЧС различногохарактера в СЗФО, в т.ч. в составе группировок АСФ в Арктическойзоне. Накопление, обобщение и передача знаний и опыта по проведениюпоиска и спасения в Арктических условиях. Разработка предложений посовершенствованию системы поиска и спасения МЧС России, в т.ч. сучетом международных требований. Разработка научно-обоснованныхтребований к тактике реагирования, техническому обеспечению,экипировке АСФ в Арктической зоне. Проведение реабилитационно -оздоровительных мероприятий с участниками работ по ликвидации ЧС, вт.ч. в особо сложных условиях и в условиях Арктического региона.Создание универсальной площадки для информационного обмена повопросам формирования культуры личной безопасности среди населения,сознательного соблюдения гражданами требований безопасности вразличных условиях, бережного отношения к жизни, воспитания в духепатриотизма и преемственности традициям. Учреждение активноучаствует в общественной жизни региона с целью пропаганды культурыбезопасности жизнедеятельности, здорового образа жизни,распространения знаний в области защиты населения и территорий отчрезвычайных ситуаций, взаимодействует с организациями добровольцеви волонтеров.</w:t>
            </w:r>
            <w:br/>
            <w:br/>
            <w:r>
              <w:rPr/>
              <w:t xml:space="preserve">На базе учреждения систематически проводятся общественныемероприятия, коллегии, семинары различного уровня, гдеосуществляется взаимодействие с другими министерствами иведомствами.</w:t>
            </w:r>
            <w:br/>
            <w:br/>
            <w:r>
              <w:rPr/>
              <w:t xml:space="preserve">Анализ внешних и внутренних условий показывает, что учреждение вполной мере готово к развитию, эффективному и качественному решениюзадач в Арктическом регионе на основе комплексного подхода кобеспечению безопасности жизнедеятельности человека.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2026-06-17T07:40:14+03:00</dcterms:created>
  <dcterms:modified xsi:type="dcterms:W3CDTF">2026-06-17T07:40:14+03:00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