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Вытегорском округе завершился один из самых сложных этаповсоревнования по многоборью спасателей МЧС России - блок«Скала»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ВВытегорском округе завершился один из самых сложных этаповсоревнования по многоборью спасателей МЧС России - блок«Скала»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в селеАлександровское Вытегорского округа завершился один из самыхсложных этапов соревнования - блок «Скала» дистанции«Поисково‑спасательные работы в условиях природной среды»соревнований по многоборью спасателей МЧС 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задач.Каждый участник показал высочайший уровень подготовки и достойнопрошёл эту дистанцию.</w:t>
            </w:r>
            <w:br/>
            <w:br/>
            <w:r>
              <w:rPr/>
              <w:t xml:space="preserve">Итоги блока «Скала»:</w:t>
            </w:r>
            <w:br/>
            <w:br/>
            <w:r>
              <w:rPr/>
              <w:t xml:space="preserve">1‑е место — Невский спасательный центр</w:t>
            </w:r>
            <w:br/>
            <w:br/>
            <w:r>
              <w:rPr/>
              <w:t xml:space="preserve">2‑е место — Поисково-спасательная служба Санкт-Петербург</w:t>
            </w:r>
            <w:br/>
            <w:br/>
            <w:r>
              <w:rPr/>
              <w:t xml:space="preserve">3‑е место — АСУНЦ «Вытегра»</w:t>
            </w:r>
            <w:br/>
            <w:br/>
            <w:br/>
            <w:br/>
            <w:br/>
            <w:r>
              <w:rPr/>
              <w:t xml:space="preserve">Впереди ещё три дистанции:</w:t>
            </w:r>
            <w:br/>
            <w:br/>
            <w:r>
              <w:rPr/>
              <w:t xml:space="preserve">«Поисково‑спасательные работы на акватории».</w:t>
            </w:r>
            <w:br/>
            <w:br/>
            <w:r>
              <w:rPr/>
              <w:t xml:space="preserve">«Поисково‑спасательные работы в условиях чрезвычайных ситуацийтехногенного характера».</w:t>
            </w:r>
            <w:br/>
            <w:br/>
            <w:r>
              <w:rPr/>
              <w:t xml:space="preserve">«Силовое упражнение по подъёму на 50 метров по вертикальнойверёвке».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2026-07-03T22:26:47+03:00</dcterms:created>
  <dcterms:modified xsi:type="dcterms:W3CDTF">2026-07-03T22:26:47+03:00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