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«КубокСевера»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«Кубок Севера»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20июня 2026 года на базе ФГКУ «АСУНЦ «Вытегра» проходятмежрегиональные соревнования МЧС России по многоборью спасателей«Кубок Севера».</w:t>
            </w:r>
            <w:br/>
            <w:br/>
            <w:r>
              <w:rPr/>
              <w:t xml:space="preserve">В состязаниях принимают участие шесть команд:</w:t>
            </w:r>
            <w:br/>
            <w:br/>
            <w:r>
              <w:rPr/>
              <w:t xml:space="preserve">1. ФГКУ «АСУНЦ «Вытегра».</w:t>
            </w:r>
            <w:br/>
            <w:br/>
            <w:r>
              <w:rPr/>
              <w:t xml:space="preserve">2. Профессиональная аварийно спасательная служба РеспубликиКоми.</w:t>
            </w:r>
            <w:br/>
            <w:br/>
            <w:r>
              <w:rPr/>
              <w:t xml:space="preserve">3. Поисково спасательная служба г. Санкт Петербурга.</w:t>
            </w:r>
            <w:br/>
            <w:br/>
            <w:r>
              <w:rPr/>
              <w:t xml:space="preserve">4. Невский спасательный центр МЧС России.</w:t>
            </w:r>
            <w:br/>
            <w:br/>
            <w:r>
              <w:rPr/>
              <w:t xml:space="preserve">5. Ногинский спасательный центр МЧС России.</w:t>
            </w:r>
            <w:br/>
            <w:br/>
            <w:r>
              <w:rPr/>
              <w:t xml:space="preserve">6. Северо Западный региональный поисково спасательный отряд МЧСРоссии.</w:t>
            </w:r>
            <w:br/>
            <w:br/>
            <w:r>
              <w:rPr/>
              <w:t xml:space="preserve">12 июня, в День России, состоялось торжественное открытиесоревнований. В рамках церемонии прошло построение участниковмероприятия с поднятием Государственного флага РоссийскойФедерации.</w:t>
            </w:r>
            <w:br/>
            <w:br/>
            <w:r>
              <w:rPr/>
              <w:t xml:space="preserve">Программа соревнований включает преодоление шести дистанций:</w:t>
            </w:r>
            <w:br/>
            <w:br/>
            <w:r>
              <w:rPr/>
              <w:t xml:space="preserve">• кросс эстафета (6 × 3 км);</w:t>
            </w:r>
            <w:br/>
            <w:br/>
            <w:r>
              <w:rPr/>
              <w:t xml:space="preserve">• поисково спасательные работы в условиях природной среды (дваблока: «Поиск» и «Скала»);</w:t>
            </w:r>
            <w:br/>
            <w:br/>
            <w:r>
              <w:rPr/>
              <w:t xml:space="preserve">• поисково спасательные работы на акватории;</w:t>
            </w:r>
            <w:br/>
            <w:br/>
            <w:r>
              <w:rPr/>
              <w:t xml:space="preserve">• поисково спасательные работы в условиях чрезвычайных ситуацийтехногенного характера;</w:t>
            </w:r>
            <w:br/>
            <w:br/>
            <w:r>
              <w:rPr/>
              <w:t xml:space="preserve">• силовое упражнение — подъём на 50 метров по вертикальнойверёвке.</w:t>
            </w:r>
            <w:br/>
            <w:br/>
            <w:r>
              <w:rPr/>
              <w:t xml:space="preserve">Цели проведения соревнований:</w:t>
            </w:r>
            <w:br/>
            <w:br/>
            <w:r>
              <w:rPr/>
              <w:t xml:space="preserve">• совершенствование навыков проведения поисково спасательныхработ;</w:t>
            </w:r>
            <w:br/>
            <w:br/>
            <w:r>
              <w:rPr/>
              <w:t xml:space="preserve">• освоение передовых спасательных технологий с применениемсовременной аварийно спасательной техники и снаряжения;</w:t>
            </w:r>
            <w:br/>
            <w:br/>
            <w:r>
              <w:rPr/>
              <w:t xml:space="preserve">• привлечение спасателей к регулярным занятиям физическойподготовкой и спортом;</w:t>
            </w:r>
            <w:br/>
            <w:br/>
            <w:r>
              <w:rPr/>
              <w:t xml:space="preserve">• укрепление здоровья и закаливание организма;</w:t>
            </w:r>
            <w:br/>
            <w:br/>
            <w:r>
              <w:rPr/>
              <w:t xml:space="preserve">• повышение профессионального мастерства;</w:t>
            </w:r>
            <w:br/>
            <w:br/>
            <w:r>
              <w:rPr/>
              <w:t xml:space="preserve">• обмен опытом ведения поисково спасательных работ в различныхусловиях.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2026-07-07T20:21:12+03:00</dcterms:created>
  <dcterms:modified xsi:type="dcterms:W3CDTF">2026-07-07T20:21:12+03:00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