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примут участие воВсероссийских соревнованиях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примут участие во Всероссийскихсоревнованиях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12октября город Сочи Краснодарского края станет площадкой дляпроведения Всероссийских соревнований по многоборью спасателей МЧСРоссии. Команда ФГКУ «АСУНЦ «Вытегра» готова принять участие насоревнованиях.</w:t>
            </w:r>
            <w:br/>
            <w:br/>
            <w:r>
              <w:rPr/>
              <w:t xml:space="preserve">Команда успешно завершила интенсивный этап подготовительныхтренировок на базе центра и уже отправилась в путь на соревнования,чтобы продемонстрировать свои навыки и готовность к сложнымиспытаниям.</w:t>
            </w:r>
            <w:br/>
            <w:br/>
            <w:r>
              <w:rPr/>
              <w:t xml:space="preserve">В состав команды вошли спасатели: Илья Чубатюк, Иван Ротарь,Игнатий Кажев, Андрей Андрейчук, Кирилл Костин, Сергей Чистяков,Николай Анисимов, Артем Звероловлев. Представителем командывыступает начальник поисково-спасательной службы АлександрБаруздин.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2025-11-03T14:56:29+03:00</dcterms:created>
  <dcterms:modified xsi:type="dcterms:W3CDTF">2025-11-03T14:56:29+03:00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