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 Вытегра" приняли участие в районномфизкультурно- оздоровительном мероприятии "Осенний кросс"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 Вытегра" приняли участие в районномфизкультурно- оздоровительном мероприятии "Осенний кросс"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ФГКУ"АСУНЦ " Вытегра" приняли участие в районном физкультурно-оздоровительном мероприятии "Осенний кросс", в рамкахВсероссийского дня бега "КРОСС НАЦИИ-2024г."</w:t>
            </w:r>
            <w:br/>
            <w:br/>
            <w:r>
              <w:rPr/>
              <w:t xml:space="preserve">Поздравляем наших работников с победами в своих категориях: ЮлиюМинькову с первым почётным местом и спасателя Илью Чубатюка совторым местом.</w:t>
            </w:r>
            <w:br/>
            <w:br/>
            <w:r>
              <w:rPr/>
              <w:t xml:space="preserve">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2026-02-25T06:40:02+03:00</dcterms:created>
  <dcterms:modified xsi:type="dcterms:W3CDTF">2026-02-25T06:40:02+03:00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