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на II этапе соревнований поликвидации ДТП в городе Калининград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на II этапе соревнований поликвидации ДТП в городе Калининград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вгороде Калининград состоялся ll этап соревнований «Лучшая командаМЧС России по проведению аварийно-спасательных работ при ликвидациичрезвычайных ситуаций на автомобильном транспорте в 2024 году»</w:t>
            </w:r>
            <w:br/>
            <w:br/>
            <w:r>
              <w:rPr/>
              <w:t xml:space="preserve">Всего в состязаниях приняли участие 9 команд МЧС России из разныхрегионов, в том числе и команда спасателей ФГКУ "АСУНЦ "Вытегра".</w:t>
            </w:r>
            <w:br/>
            <w:br/>
            <w:r>
              <w:rPr/>
              <w:t xml:space="preserve">Спасатели продемонстрировали свои навыки тушения пожаров ипроведения аварийно-спасательных работ на автотранспорте вусловиях, приближенных к реальному происшествию.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