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Всероссийская Ярмарка трудоустройства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17.04.202415:04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Всероссийская Ярмарка трудоустройства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наплощадке ККЗ «Волго-Балт» состоялась Всероссийская Ярмаркатрудоустройства в которой приняли участие работники ФГКУ «АСУНЦ«Вытегра».</w:t>
            </w:r>
            <w:br/>
            <w:br/>
            <w:r>
              <w:rPr/>
              <w:t xml:space="preserve">В ходе мероприятия представители рассказали присутствующим обимеющихся вакансиях в нашем учреждении, ответили на вопросы о том,какие требования предъявляются к кандидатам при поступлении наработу, об условиях труда и перспективах карьерного роста.</w:t>
            </w:r>
            <w:br/>
            <w:br/>
            <w:r>
              <w:rPr/>
              <w:t xml:space="preserve">Подробную консультацию о наличии свободных вакансий можно получитьпо телефону отдела кадров ФГКУ "АСУНЦ "Вытегра" +79315050150(Ксения Сергеевна) в будние дни с 09:00 до 16:00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2024-05-17T15:21:03+03:00</dcterms:created>
  <dcterms:modified xsi:type="dcterms:W3CDTF">2024-05-17T15:21:03+03:00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