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 большой трещины вдоль береговой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 большой трещины вдоль береговой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южнойчасти озера Онежское вдоль береговой линии из за плюсовойтемпературы образовалась большая трещина . В связи с сложившейсяметеорологической обстановкой отрицательных температур трещинаможет затянуться тонким покровов льда и стать не заметной.</w:t>
            </w:r>
            <w:br/>
            <w:br/>
            <w:r>
              <w:rPr/>
              <w:t xml:space="preserve"> Уважаемые жители и гости Вытегорского района, напоминаем "ОЗАПРЕТЕ ВЫХОДА НА ЛЕД ГРАЖДАН И ВЫЕЗДА ТРАНСПОРТНОГО СРЕДСТВА НАЛЕД ВОДНЫХ ОБЪЕКТОВ" в период с 23 марта 2024 года до полноготаяния ледового покрова водных объектов.</w:t>
            </w:r>
            <w:br/>
            <w:br/>
            <w:r>
              <w:rPr/>
              <w:t xml:space="preserve">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2026-04-28T09:11:18+03:00</dcterms:created>
  <dcterms:modified xsi:type="dcterms:W3CDTF">2026-04-28T09:11:18+03:00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