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"АСУНЦ"Вытегра "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"АСУНЦ"Вытегра "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ФГКУ "АСУНЦ"Вытегра " привлекались к ликвидациидорожно-транспортного происшествия, в результате которого пострадалводитель.</w:t>
            </w:r>
            <w:br/>
            <w:br/>
            <w:r>
              <w:rPr/>
              <w:t xml:space="preserve">Водитель автомашины ВАЗ-2114 не справился с управлением и совершилнаезд на опору камер метеонаблюдения с дальнейшим съездом в кювет.Спасатели выполнили работы по отключения АКБ, стабилизациитранспортного средства на дорожное полотно, оказали психологическуюпомощь и совместно с сотрудниками скорой помощи наложили шину.Водитель был госпитализирован в Вытегорскую ЦРБ.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При управлении транспортным средством важно быть крайневнимательным и соблюдать скоростной режим</w:t>
            </w:r>
            <w:br/>
            <w:br/>
            <w:r>
              <w:rPr/>
              <w:t xml:space="preserve"> Телефоны 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2026-08-25T08:43:41+03:00</dcterms:created>
  <dcterms:modified xsi:type="dcterms:W3CDTF">2026-08-25T08:43:41+03:00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