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«АСУНЦ«Вытегра» состоялись областныесоревнования по проведению аварийно-спасательных работ приликвидации чрезвычайных ситуаций на автомобильномтранспорте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«АСУНЦ«Вытегра» состоялись областные соревнованияпо проведению аварийно-спасательных работ при ликвидациичрезвычайных ситуаций на автомобильном 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«АСУНЦ«Вытегра» состоялись областные соревнованияпо проведению аварийно-спасательных работ при ликвидациичрезвычайных ситуаций на автомобильном транспорте с цельюпрактической отработки навыков по оказанию помощи гражданам,пострадавшим в результате дорожно-транспортного происшествия,повышения и совершенствования уровня физической подготовки личногосостава.</w:t>
            </w:r>
            <w:br/>
            <w:br/>
            <w:r>
              <w:rPr/>
              <w:t xml:space="preserve">В состязании приняли участие 4 команд МЧС России по Вологодскойобласти, в том числе и команда спасателей нашего центра.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место-ФГКУ «АСУНЦ «ВЫТЕГРА»;</w:t>
            </w:r>
            <w:br/>
            <w:br/>
            <w:r>
              <w:rPr/>
              <w:t xml:space="preserve">2 место – 17 пожарно-спасательная часть г. Сокол;</w:t>
            </w:r>
            <w:br/>
            <w:br/>
            <w:r>
              <w:rPr/>
              <w:t xml:space="preserve">3 место-Вологодский пожарно-спасательный отряд г. Кириллов;</w:t>
            </w:r>
            <w:br/>
            <w:br/>
            <w:r>
              <w:rPr/>
              <w:t xml:space="preserve">4 место- 4 пожарно-спасательная часть г. Вологда.</w:t>
            </w:r>
            <w:br/>
            <w:br/>
            <w:r>
              <w:rPr/>
              <w:t xml:space="preserve">В состав нашей команды вошли спасатели: Рудольф Тезиев, АлександрМаксимов, Кирилл Костин, Илья Чубатюк.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2026-03-21T22:06:13+03:00</dcterms:created>
  <dcterms:modified xsi:type="dcterms:W3CDTF">2026-03-21T22:06:13+03:00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