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Замеры толщины льда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Замеры толщины льда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Спасатели#АСУНЦВытегра совместно с инспекторами ГИМС МЧС России поВытегорскому району и сотрудниками Ростехнадзора провели мониторингледовой обстановки озер Тудозера и Онежское.</w:t>
            </w:r>
            <w:br/>
            <w:br/>
            <w:r>
              <w:rPr/>
              <w:t xml:space="preserve">Толщина льда Тудозера составляет – от 40 до 50 см., Онежского -30см.</w:t>
            </w:r>
            <w:br/>
            <w:br/>
            <w:r>
              <w:rPr/>
              <w:t xml:space="preserve">Проведены беседы с рыбаками о необходимости соблюдения мербезопасного поведения на льду, проверены документы водителей направо управлением снегоходами.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2024-05-21T12:36:50+03:00</dcterms:created>
  <dcterms:modified xsi:type="dcterms:W3CDTF">2024-05-21T12:36:50+03:00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