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АОУ ВО "ОЦ кадетская школа "Корабелы 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14.03.202415:03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АОУ ВО "ОЦ кадетская школа "Корабелы 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ФГКУ«АСУНЦ «Вытегра» посетили обучающиеся АОУ ВО "ОЦ кадетская школа"Корабелы Прионежья".</w:t>
            </w:r>
            <w:br/>
            <w:br/>
            <w:br/>
            <w:br/>
            <w:r>
              <w:rPr/>
              <w:t xml:space="preserve">В рамках проведения Международной научно-практической конференции«Русский лёд-2024» и с целью ознакомления с особенностями работыпоисково - спасательных подразделений кадеты посмотрели образцытехнических средств применяемых в том числе в условиях Арктическогорегиона, водолазного снаряжения и оборудования.</w:t>
            </w:r>
            <w:br/>
            <w:br/>
            <w:r>
              <w:rPr/>
              <w:t xml:space="preserve">В ледовом лагере ребята смогли увидеть, как работают водолазы иосуществляют подледные спуски в реальных, по - настоящемуарктических, условиях.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2026-02-04T23:45:49+03:00</dcterms:created>
  <dcterms:modified xsi:type="dcterms:W3CDTF">2026-02-04T23:45:49+03:00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