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сутки спасатели ФГКУ «АСУНЦ «Вытегра» дваждыпривлекались к работам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сутки спасатели ФГКУ «АСУНЦ «Вытегра» дважды привлекалиськ работам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 спасатели ФГКУ «АСУНЦ «Вытегра» дважды привлекались к работамна дорожно-транспортные происшествия, одно из которых – сосмертельным исходом.</w:t>
            </w:r>
            <w:br/>
            <w:br/>
            <w:r>
              <w:rPr/>
              <w:t xml:space="preserve">В связи с неблагоприятными погодными условиями призываем вас бытьпредельно внимательными и осторожными при управленииавтомобилем!</w:t>
            </w:r>
            <w:br/>
            <w:br/>
            <w:r>
              <w:rPr/>
              <w:t xml:space="preserve">❗Соблюдайте скоростной режим, помните про дистанцию и боковойинтервал между автомобилями, будьте аккуратнее при совершенииманевров на дороге.</w:t>
            </w:r>
            <w:br/>
            <w:br/>
            <w:r>
              <w:rPr/>
              <w:t xml:space="preserve">Все участники дорожного движения, попавшие в трудную ситуацию надороге, могут круглосуточно обращаться за помощью в экстренныеслужбы по единому номеру телефона 112.🆘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2026-03-21T00:01:54+03:00</dcterms:created>
  <dcterms:modified xsi:type="dcterms:W3CDTF">2026-03-21T00:01:54+03:00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