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спасателей-кинологов ФГКУ «АСУНЦ«Вытегра»🐕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спасателей-кинологов ФГКУ «АСУНЦ «Вытегра»🐕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Несмотря на то, что в настоящее время спасатели располагаютдостаточным количеством поисковых приборов разнообразныхконструкций и принципов действия, поиск с помощью специальнообученных собак остается самым эффективным способом обнаруженияпострадавших, при проведении спасательных работ.</w:t>
            </w:r>
            <w:br/>
            <w:br/>
            <w:r>
              <w:rPr/>
              <w:t xml:space="preserve">Лето — время самой активной работы поисково-спасательных отрядов. Вавгусте в лесах Вологодской области заблудились 20 человек. Всего сначала этого года спасатели искали 64 человека.</w:t>
            </w:r>
            <w:br/>
            <w:br/>
            <w:r>
              <w:rPr/>
              <w:t xml:space="preserve">В составе поисково-спасательной службы нашего учреждения работают 2кинолога и 2 служебные собаки.</w:t>
            </w:r>
            <w:br/>
            <w:br/>
            <w:r>
              <w:rPr/>
              <w:t xml:space="preserve">Ни для кого не секрет, что для достижений в любом деле необходимырегулярные занятия и постоянное развитие мастерства. Это правило неявляется исключением и для кинологических расчетов.</w:t>
            </w:r>
            <w:br/>
            <w:br/>
            <w:r>
              <w:rPr/>
              <w:t xml:space="preserve">Поэтому спасатели-кинологи проводят ежедневные тренировки, где впаре со своим четвероногим напарником совершенствуют свои умения инавыки по максимально быстрому и эффективному поиску потерявшихся влесном массиве, ведь время в таких чрезвычайных ситуациях — один изглавных факторов успеха. Во время поиска собаки, ориентируясь позапаху, могут отдаляться от кинолога на расстояние до километра,поэтому обо всех находках они оповещают лаем.</w:t>
            </w:r>
            <w:br/>
            <w:br/>
            <w:r>
              <w:rPr/>
              <w:t xml:space="preserve">❗Мы желаем вам безопасных выходных!</w:t>
            </w:r>
            <w:br/>
            <w:br/>
            <w:r>
              <w:rPr/>
              <w:t xml:space="preserve">Помните, что спасатели всегда готовы прийти к Вам на помощь, нолучше соблюдайте правила безопасного поведения в природнойсреде!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2026-06-11T06:07:39+03:00</dcterms:created>
  <dcterms:modified xsi:type="dcterms:W3CDTF">2026-06-11T06:07:39+03:00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