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Завершилась экспедиция II Плавучей школы «КорабелыПрионежья».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Завершилась экспедиция II Плавучей школы «Корабелы Прионежья».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За её время на экипаже двухмачтовой шхуны «Онежская жемчужина»ребята прошли увлекательный путь от Онеги до ВеликогоНовгорода.</w:t>
            </w:r>
            <w:br/>
            <w:br/>
            <w:r>
              <w:rPr/>
              <w:t xml:space="preserve">За время плавания дети увидели не только красоты родного края, но ипрошли образовательную программу по туризму, спортивномуориентированию, судовождению, гидробиологии и ихтиологии. Изучилидревние водные торговые пути, посетили культурные и природныеобъекты.</w:t>
            </w:r>
            <w:br/>
            <w:br/>
            <w:r>
              <w:rPr/>
              <w:t xml:space="preserve">532 километра, которые экипаж двухмачтовой шхуны «Онежскаяжемчужина» преодолел за 24 дня, позволил четырём детским экипажампроверить свои силы и знания на просторах Онежского озера, испытатьсвои силы и выносливость, почувствовать крепкое плечо товарища.</w:t>
            </w:r>
            <w:br/>
            <w:br/>
            <w:r>
              <w:rPr/>
              <w:t xml:space="preserve">На причале ФГКУ "АСУНЦ " Вытегра " участников экспедиции встретилинаставники и представители администрации Вытегорского района.</w:t>
            </w:r>
            <w:br/>
            <w:br/>
            <w:r>
              <w:rPr/>
              <w:t xml:space="preserve">Напомним, что на всей протяжённости экспедиции шхуну сопровождалиспасатели ФГКУ АСУНЦ «Вытегра» и инспекторы ГИМС.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2026-09-13T20:44:12+03:00</dcterms:created>
  <dcterms:modified xsi:type="dcterms:W3CDTF">2026-09-13T20:44:12+03:00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