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ФГКУ «АСУНЦ «Вытегра» спасли рыбаков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15.08.202310:08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ФГКУ «АСУНЦ «Вытегра» спасли рыбаков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Тревожный сигнал поступил в единую службу спасения Вытегорскогорайона вчера около семи часов вечера. До дежурного дозвонилисьрыбаки, терпящие бедствие на озере Тудозеро.</w:t>
            </w:r>
            <w:br/>
            <w:br/>
            <w:r>
              <w:rPr/>
              <w:t xml:space="preserve">Звонившие сообщили, что не могут добраться до берега, потому что улодки сломался двигатель, а починить его нет возможности. К тому жеу судна образовалась течь.</w:t>
            </w:r>
            <w:br/>
            <w:br/>
            <w:r>
              <w:rPr/>
              <w:t xml:space="preserve">На помощь рыбакам выдвинулся экипаж спасателей ФГКУ «АСУНЦ«Вытегра». Они обнаружили рыбацкую лодку, отбуксировали ее на берегвместе с пострадавшими. Оказали психологическую помощь, медицинскаяпомощь не потребовалась.</w:t>
            </w:r>
            <w:br/>
            <w:br/>
            <w:r>
              <w:rPr/>
              <w:t xml:space="preserve">Уважаемые судоводители!</w:t>
            </w:r>
            <w:br/>
            <w:br/>
            <w:r>
              <w:rPr/>
              <w:t xml:space="preserve">Перед выходом на водоемы необходимо проверить исправность своегосудна и его механизмов, а также его оснащенность спасательнымисредствами и другими предметами снабжения.</w:t>
            </w:r>
            <w:br/>
            <w:br/>
            <w:r>
              <w:rPr/>
              <w:t xml:space="preserve">Не подвергайте свою жизнь опасности!</w:t>
            </w:r>
            <w:br/>
            <w:br/>
            <w:r>
              <w:rPr/>
              <w:t xml:space="preserve">Берегите себя!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2026-07-28T16:02:48+03:00</dcterms:created>
  <dcterms:modified xsi:type="dcterms:W3CDTF">2026-07-28T16:02:48+03:00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