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Рубрика о преподавателях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Рубрика о преподавателях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ЦЕЛИЩЕВ НИКОЛАЙ ЛЕОНИДОВИЧ – преподаватель отделения подготовкисудоводителей маломерных судов, капитан группы плавсредств.</w:t>
            </w:r>
            <w:br/>
            <w:br/>
            <w:r>
              <w:rPr/>
              <w:t xml:space="preserve">Капитан – это не профессия, капитан – это призвание! Именно этимисловами можно охарактеризовать Николая Леонидовича, потому что ссамого юного возраста он избрал для себя эту мужественнуюпрофессию.</w:t>
            </w:r>
            <w:br/>
            <w:br/>
            <w:r>
              <w:rPr/>
              <w:t xml:space="preserve">Николай родился в Вытегре. В 2004 году он окончил Петрозаводскоеречное училище по специальности «техник-судоводитель». В 2008 годузакончил Санкт-Петербургский государственный университет водныхкоммуникаций по специальности «морское судовождение». В 2012 годуполучил диплом капитана судов внутреннего плавания.</w:t>
            </w:r>
            <w:br/>
            <w:br/>
            <w:r>
              <w:rPr/>
              <w:t xml:space="preserve">В должности капитана группы плавсредств ФГКУ «АСУНЦ «Вытегра»работает с 2010 года, его преподавательская деятельность в нашемцентре началась в 2011 году.</w:t>
            </w:r>
            <w:br/>
            <w:br/>
            <w:r>
              <w:rPr/>
              <w:t xml:space="preserve">Николай Леонидович является основным преподавателем образовательнойпрограммы, направленной на подготовку судоводителей маломерныхсудов и обучению их безопасному управлению маломерными судами всехкатегорий: маломерным моторным судном, гидроциклом, маломернымсудном особой конструкции типа амфибия и аэробот. Он очень грамотнои профессионально организует учебный процесс, тонко соединяя в немтеорию и практику, в результате которого все слушатели почтистопроцентно получают право управления данными плавсредствами.</w:t>
            </w:r>
            <w:br/>
            <w:br/>
            <w:r>
              <w:rPr/>
              <w:t xml:space="preserve">Николай Леонидович занимает активную жизненную позицию.</w:t>
            </w:r>
            <w:br/>
            <w:br/>
            <w:r>
              <w:rPr/>
              <w:t xml:space="preserve">Участвует в мероприятиях, проводимых с населением, в т.ч. и сдетьми в рамках профориентационной и профилактической работы. Напротяжении 10 лет участвует в ежегодных водных экспедициях плавучейшколы «Корабелы Прионежья», являясь капитаном судна и обеспечиваябезопасность водного пути.</w:t>
            </w:r>
            <w:br/>
            <w:br/>
            <w:r>
              <w:rPr/>
              <w:t xml:space="preserve">Как профессиональный специалист по результатам работы номинировалсяв профессиональных конкурсах на звание «Лучший спасатель-судоводитель». Награжден нагрудным знаком МЧС России «За заслуги».Дважды награжден Медалями МЧС России "За спасение погибающих наводах", а также другими ведомственными наградами.</w:t>
            </w:r>
            <w:br/>
            <w:br/>
            <w:r>
              <w:rPr/>
              <w:t xml:space="preserve">Благодарим Николая Леонидовича за его труд, гордимся, что работаемс настоящим специалистом своего дела и желаем дальнейшихпрофессиональных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2026-03-20T23:41:50+03:00</dcterms:created>
  <dcterms:modified xsi:type="dcterms:W3CDTF">2026-03-20T23:41:50+03:00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