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Рубрика о преподавателях ФГКУ «АСУНЦ «Вытегра»!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Рубрика о преподавателях ФГКУ «АСУНЦ «Вытегра»!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АЛЕКСАНДР ВАСИЛЬЕВИЧ СУХОРУКОВ – НЕЗАМЕНИМЫЙ, НЕПОВТОРИМЫЙ…</w:t>
            </w:r>
            <w:br/>
            <w:br/>
            <w:r>
              <w:rPr/>
              <w:t xml:space="preserve">Александр Васильевич Сухоруков родился в пос. Шиханы Вольскогорайона Саратовской области 3 февраля 1946 года.</w:t>
            </w:r>
            <w:br/>
            <w:br/>
            <w:r>
              <w:rPr/>
              <w:t xml:space="preserve">В 1969 году после окончания Ивановского химико-технологическогоинститута поступил на работу на Череповецкий азотно-туковый завод.Прошёл путь от мастера до начальника сектораконтрольно-измерительных приборов и автоматики.</w:t>
            </w:r>
            <w:br/>
            <w:br/>
            <w:r>
              <w:rPr/>
              <w:t xml:space="preserve">С 1989 года – командир военизированного газоспасательного отряда(ВГСО) сначала Череповецкого азотнотукового завода, затемЧереповецкого производственного объединения «Азот» и ОАО«Череповецкий Азот».</w:t>
            </w:r>
            <w:br/>
            <w:br/>
            <w:r>
              <w:rPr/>
              <w:t xml:space="preserve">С 2011 года – преподаватель учебно-спасательного центра «Вытегра»МЧС России, с 2014 - Арктического спасательного учебно-научногоцентра «Вытегра» по направлению «Организация и ведениегазоспасательных работ».</w:t>
            </w:r>
            <w:br/>
            <w:br/>
            <w:r>
              <w:rPr/>
              <w:t xml:space="preserve">В 2019 году перестало биться сердце замечательного преподавателя инаставника, отзывчивого человека с солнечной улыбкой АлександраВасильевича Сухорукова.</w:t>
            </w:r>
            <w:br/>
            <w:br/>
            <w:r>
              <w:rPr/>
              <w:t xml:space="preserve">За годы своей профессиональной деятельности он зарекомендовал себяне только как грамотный специалист, но и исключительныйчеловек.</w:t>
            </w:r>
            <w:br/>
            <w:br/>
            <w:r>
              <w:rPr/>
              <w:t xml:space="preserve">Ученики Александра Васильевича до сих пор вспоминают его теплымисловами:</w:t>
            </w:r>
            <w:br/>
            <w:br/>
            <w:r>
              <w:rPr/>
              <w:t xml:space="preserve">- «Человек с большой буквы! Грамотный специалист!»,</w:t>
            </w:r>
            <w:br/>
            <w:br/>
            <w:r>
              <w:rPr/>
              <w:t xml:space="preserve">- «Замечательный наставник, компетентный преподаватель и отзывчивыйчеловек!»,</w:t>
            </w:r>
            <w:br/>
            <w:br/>
            <w:r>
              <w:rPr/>
              <w:t xml:space="preserve">- «Огромной души человек! Специалист! Отличный преподаватель!»</w:t>
            </w:r>
            <w:br/>
            <w:br/>
            <w:r>
              <w:rPr/>
              <w:t xml:space="preserve">- «Весь свой огромный запас знаний и опыта передавал обучающимся!Александр Васильевич будет служить нам светом и ориентиром напрофессиональном пути!»</w:t>
            </w:r>
            <w:br/>
            <w:br/>
            <w:r>
              <w:rPr/>
              <w:t xml:space="preserve">- «Прекрасный человек!!! ... больно писать "был"! Всегда помогал, исловом и делом».</w:t>
            </w:r>
            <w:br/>
            <w:br/>
            <w:r>
              <w:rPr/>
              <w:t xml:space="preserve">Светлая память на долгие годы!🙏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2026-03-20T22:34:29+03:00</dcterms:created>
  <dcterms:modified xsi:type="dcterms:W3CDTF">2026-03-20T22:34:29+03:00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