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международнуюнаучно-практическую конференцию, проводимую на территории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международнуюнаучно-практическую конференцию, проводимую на территории ФГКУ«АСУНЦ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16 февраля глава спасательного ведомства Александр Куренков вВологодской области посетил международную научно-практическуюконференцию «Аварийно-спасательные работы и водолазные работы вусловиях Арктики» и фестиваль водолазных профессий «Русскийлед-2023».</w:t>
            </w:r>
            <w:br/>
            <w:br/>
            <w:r>
              <w:rPr/>
              <w:t xml:space="preserve">Мероприятия объединили порядка трех сотен специалистов, треть изних – водолазы и дайверы. Участие в конференции принимаютпредставители МЧС России, ВМФ России, Росгвардии, а также коллегииз Республики Беларусь, Армении, Казахстана и Монголии. Работачетырех секций организована при участии производителей техники,снаряжения и оборудования, а также представителей научногосообщества.</w:t>
            </w:r>
            <w:br/>
            <w:br/>
            <w:r>
              <w:rPr/>
              <w:t xml:space="preserve">В течение двух дней им предстоит обсудить вопросы развития системыобеспечения комплексной безопасности Арктической зоны РоссийскойФедерации, технического оснащения и инфраструктуры спасательных иводолазных подразделений для работы в суровых климатическихусловиях. Внимание будет уделено особенностям технологийводолазных, аварийно-спасательных и глубоководных работ при низкихтемпературах, а также практико-ориентированному подходу вподготовке спасателей и водолазов для Арктики.</w:t>
            </w:r>
            <w:br/>
            <w:br/>
            <w:r>
              <w:rPr/>
              <w:t xml:space="preserve">«Подобные мероприятия очень важны. Для водолазов, специалистов попроведению подводных работ это площадка для обсуждения и выработкиоптимальных приемов работы, а также обмена опытом и наработками.Для отечественных производителей оборудования есть возможностьнапрямую обсудить со специалистами вопросы совершенствования иприменения их разработок. Оборудование должно быть качественным иудобным, соответствовать всем современным требованиям и стандартами, конечно, в полной мере учитывать климатические условия суровогорегиона», - отметил Александр Куренков.</w:t>
            </w:r>
            <w:br/>
            <w:br/>
            <w:r>
              <w:rPr/>
              <w:t xml:space="preserve">Глава МЧС России оценил новейшие разработки в области проведенияаварийно-спасательных работ подо льдом, возможности спасенияпострадавших с помощью десантирования спасателей с вертолета ипобеседовал с руководителями команд водолазных служб.</w:t>
            </w:r>
            <w:br/>
            <w:br/>
            <w:r>
              <w:rPr/>
              <w:t xml:space="preserve">В рамках рабочего визита Александр Куренков обсудил с губернаторомВологодской области Олегом Кувшинниковым вопросы обеспечениябезопасности в регионе.</w:t>
            </w:r>
            <w:br/>
            <w:br/>
            <w:r>
              <w:rPr/>
              <w:t xml:space="preserve">Международная научно-практическая конференция и фестивальводолазных профессий завершатся 17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2025-10-16T22:13:45+03:00</dcterms:created>
  <dcterms:modified xsi:type="dcterms:W3CDTF">2025-10-16T22:13:45+03:00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