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совместно со слушателями #АСУНЦВытегра –курсантами СПб УГПС МЧС России провели профориентационное занятиедля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совместно со слушателями #АСУНЦВытегра – курсантами СПбУГПС МЧС России провели профориентационное занятие дляучащихся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совместно со слушателями #АСУНЦВытегра – курсантами СПбУГПС МЧС России провели профориентационное занятие для учащихся7,8,9 классов Белоусовской школы</w:t>
            </w:r>
            <w:br/>
            <w:br/>
            <w:r>
              <w:rPr/>
              <w:t xml:space="preserve">Обучающиеся курсанты 3 и 4 курса СПб университета ГПС МЧС России –Анастасия Тонконог и Никита Сенченко рассказали о порядке иправилах поступления в университет, особенностях обучения, быта ижизни в общежитии. Также школьники узнали о том, что при отборекандидатов на службу в МЧС России особое внимание уделяется нетолько их образовательному уровню, но и состоянию здоровья ифизической подготовке, в связи с чем им необходимо придерживатьсяздорового образа жизни. В завершении своего рассказа для ребят былпродемонстрирован видеоролик об университете.</w:t>
            </w:r>
            <w:br/>
            <w:br/>
            <w:r>
              <w:rPr/>
              <w:t xml:space="preserve">Спасатели #АСУНЦВытегра познакомили детей со своей профессией. Поих словам, чтобы стать спасателем, необходимо пройти серьезныеотборы: медицинский и психологический. Также ребята узнали, чтопрофессия Спасатель включает в себя много специальностей и людиэтой профессии обладают важными качествами: дисциплинированность,смелость, решительность, быстрая реакция, чувство товарищества.</w:t>
            </w:r>
            <w:br/>
            <w:br/>
            <w:r>
              <w:rPr/>
              <w:t xml:space="preserve">Об особенностях профессии Спасатель-кинолог школьникам рассказаланачальник конно-кинологической службы Александра Струнина, о своихчетвероногих напарниках и их умениях.</w:t>
            </w:r>
            <w:br/>
            <w:br/>
            <w:r>
              <w:rPr/>
              <w:t xml:space="preserve">Такая многолетняя дружба специалистов МЧС России с детьми дает своиположительные плоды – дети не только приобретают правильные навыкиповедения в экстренных ситуациях, но и получают полезные знания привыборе будущей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2025-12-13T16:34:16+03:00</dcterms:created>
  <dcterms:modified xsi:type="dcterms:W3CDTF">2025-12-13T16:34:16+03:00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