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Учебные занятия водолазов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16.06.202214:06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Учебные занятия водолазов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Барокамера – это герметичный стальной сварной цилиндр, закрытый сторцов днищами и разделенный переборками на отсеки, в которыхпроизводится повышение внутреннего давления и снижения его доатмосферного.</w:t>
            </w:r>
            <w:br/>
            <w:br/>
            <w:r>
              <w:rPr/>
              <w:t xml:space="preserve">Барокамера является неотъемлемым атрибутом средств обеспеченияводолазных спусков.</w:t>
            </w:r>
            <w:br/>
            <w:br/>
            <w:r>
              <w:rPr/>
              <w:t xml:space="preserve">Учебные занятия проходят под руководством опытного водолазногоспециалиста, преподавателя нашего центра Лапина Андрея.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2026-06-11T13:06:52+03:00</dcterms:created>
  <dcterms:modified xsi:type="dcterms:W3CDTF">2026-06-11T13:06:52+03:00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