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- День Кадета!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- День Кадета!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С 2017 года в Вытегорском районе открыта кадетская школа «КорабелыПрионежья» имени Героя России Ю.Л.Воробьева с общим количествомобучающихся - свыше 150 человек.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</w:t>
            </w:r>
            <w:br/>
            <w:br/>
            <w:r>
              <w:rPr/>
              <w:t xml:space="preserve">Поэтому сегодня мы хотим поздравить всех воспитанников кадетскойшколы с этим днём, и, с гордостью сказать -</w:t>
            </w:r>
            <w:br/>
            <w:br/>
            <w:r>
              <w:rPr/>
              <w:t xml:space="preserve">ЗА ВАМИ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2025-10-18T21:21:00+03:00</dcterms:created>
  <dcterms:modified xsi:type="dcterms:W3CDTF">2025-10-18T21:21:00+03:00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