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благотворительнойакции «Чудо-елочка»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благотворительной акции«Чудо-елочка»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Ежегодная акция «Чудо-елочка» организована МЦ «Альтернатива» дляисполнения желаний детей из семей, находящихся в трудной жизненнойситуации.</w:t>
            </w:r>
            <w:br/>
            <w:br/>
            <w:r>
              <w:rPr/>
              <w:t xml:space="preserve">В предверии нового года мы желаем всем детям волшебства иисполнения желаний!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2025-12-18T17:34:25+03:00</dcterms:created>
  <dcterms:modified xsi:type="dcterms:W3CDTF">2025-12-18T17:34:25+03:00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