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Слушатели #АСУНЦВытегра изучают дисциплину «Психологическаяподготовка» программы ПК «Организация газоспасательныхработ».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23.11.202111:11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Слушатели #АСУНЦВытегра изучают дисциплину «Психологическаяподготовка» программы ПК «Организация газоспасательных работ».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Профессия спасателя сопряжена с действием различных стрессогенныхфакторов. Неопределенность складывающейся обстановки, постоянноеожидание опасности, напряженная работа внимания, работа счеловеческим горем оказывают мощное и неоднозначное влияние напсихику человека.</w:t>
            </w:r>
            <w:br/>
            <w:br/>
            <w:r>
              <w:rPr/>
              <w:t xml:space="preserve">«Для того, чтобы спасатель смог самостоятельно воздействовать насвое состояние, когда нужно организоваться, взбодриться,успокоиться, выдохнуть и снизить перенапряжение, необходимо владетьпрактическими навыками саморегуляции» - пояснила Виктория Дмитриева- преподаватель центра по психологии, начальник отдела экстренногореагирования СЗФ ЦЭПП МЧС России.</w:t>
            </w:r>
            <w:br/>
            <w:br/>
            <w:r>
              <w:rPr/>
              <w:t xml:space="preserve">На фото одно из упражнений на освоение дыхательных техниксаморегуляции.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2026-06-11T14:21:59+03:00</dcterms:created>
  <dcterms:modified xsi:type="dcterms:W3CDTF">2026-06-11T14:21:59+03:00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