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СОСТОЯЛОСЬ ОТКРЫТОЕ УЧЕБНОЕ ЗАНЯТИЕ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СОСТОЯЛОСЬ ОТКРЫТОЕ УЧЕБНОЕ ЗАНЯТИЕ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СОСТОЯЛОСЬ ОТКРЫТОЕ УЧЕБНОЕ ЗАНЯТИЕ в рамкахподготовки к педсовету «Система педагогического проектированияучебного занятия в условиях применения разных образовательныхтехнологий».</w:t>
            </w:r>
            <w:br/>
            <w:br/>
            <w:r>
              <w:rPr/>
              <w:t xml:space="preserve">Тема занятия - «Спасательные мероприятия на высотном объекте».</w:t>
            </w:r>
            <w:br/>
            <w:br/>
            <w:r>
              <w:rPr/>
              <w:t xml:space="preserve">Константин Миньков - опытный преподаватель центра представилтехнологию практического обучения со слушателями программыпрофессиональной подготовки «Промышленный альпинист».</w:t>
            </w:r>
            <w:br/>
            <w:br/>
            <w:r>
              <w:rPr/>
              <w:t xml:space="preserve">По словам Константина, суть данного метода заключается вприближении учебного процесса к реальным условиям и является самымэффективным способом обучения и приобретения опыта в будущейпрофессии.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2026-03-20T11:54:54+03:00</dcterms:created>
  <dcterms:modified xsi:type="dcterms:W3CDTF">2026-03-20T11:54:54+03:00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