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настоящее время на территории #АСУНЦВытегра проходятучебно-тренировочные сборы юношеской сборной команды Вологодскойобласти по пожарно-спасательному спорту.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16.08.202116:08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Внастоящее время на территории #АСУНЦВытегра проходятучебно-тренировочные сборы юношеской сборной команды Вологодскойобласти по пожарно-спасательному спорту.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настоящеевремя на территории #АСУНЦВытегра проходят учебно-тренировочныесборы юношеской сборной команды Вологодской области попожарно-спасательному спорту.</w:t>
            </w:r>
            <w:br/>
            <w:br/>
            <w:r>
              <w:rPr/>
              <w:t xml:space="preserve">В течение недели юноши и девушки сборной будут проводитьтренировочные занятия как на берегу замечательного Онежского озера,так и в спортзале.</w:t>
            </w:r>
            <w:br/>
            <w:br/>
            <w:r>
              <w:rPr/>
              <w:t xml:space="preserve">Помимо тренировок для ребят будут организованы различныемастер-классы от спасателей, а также запланировано посещение музеев"Подводная лодка Б-440" и истории спасательного дела "Наследиевремён".</w:t>
            </w:r>
            <w:br/>
            <w:br/>
            <w:r>
              <w:rPr/>
              <w:t xml:space="preserve">Интересное занятие по водолазному делу для участников сборов провелсегодня спасатель-водолаз 6 разряда Чистяков Сергей.</w:t>
            </w:r>
            <w:br/>
            <w:br/>
            <w:r>
              <w:rPr/>
              <w:t xml:space="preserve">Он рассказал детям об особенностях работы водолазов в системе МЧСРоссии, о том, как водолазы ориентируются под водой, зачемсуществует два вида водолазных костюмов, как спасатели под водойдержат связь друг с другом, а также наглядно продемонстрировалводолазное снаряжение.</w:t>
            </w:r>
            <w:br/>
            <w:br/>
            <w:r>
              <w:rPr/>
              <w:t xml:space="preserve">Впереди у ребят еще целая насыщенная неделя полезных ипознавательных мероприятий!</w:t>
            </w:r>
            <w:br/>
            <w:br/>
            <w:r>
              <w:rPr/>
              <w:t xml:space="preserve">Желаем хорошей солнечной погоды и отличного настроения!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2026-03-20T07:44:11+03:00</dcterms:created>
  <dcterms:modified xsi:type="dcterms:W3CDTF">2026-03-20T07:44:11+03:00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