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3 по 6 августа в рамках профессиональной подготовки успасателей #АСУНЦВытегра проходят учебно-тренировочные занятия поотработке практических навыков работы с аварийно-спасательнымоборудованием – бензо и гидравлическими инструментами.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3 по 6 августа в рамках профессиональной подготовки у спасателей#АСУНЦВытегра проходят учебно-тренировочные занятия по отработкепрактических навыков работы с аварийно-спасательным оборудованием –бензо и гидравлическими инструментами.</w:t>
            </w:r>
            <w:br/>
            <w:br/>
            <w:r>
              <w:rPr/>
              <w:t xml:space="preserve">Данное оборудование используется при ликвидации последствий аварий,катастроф и стихийных бедствий, где требуется быстро разрушитьэлементы конструкций для извлечения пострадавших из-под завалов,спасения материальных ценностей, а также для подъема и перемещениягрузов большой массы в стесненных условиях, где невозможноприменение грузоподъемной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2026-03-20T07:44:49+03:00</dcterms:created>
  <dcterms:modified xsi:type="dcterms:W3CDTF">2026-03-20T07:44:49+03:00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