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слушателей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слушателей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научебно-тренировочном комплексе #АСУНЦВытегра у обучающихся попрограмме профессиональной подготовки «Пожарный» состоялисьпрактические занятия на тему: «Развертывание сил и средств длятушения условного пожара».</w:t>
            </w:r>
            <w:br/>
            <w:br/>
            <w:r>
              <w:rPr/>
              <w:t xml:space="preserve">В рамках занятий были отработаны действия по развертываниюотделения и караула с установкой лафетного ствола.</w:t>
            </w:r>
            <w:br/>
            <w:br/>
            <w:r>
              <w:rPr/>
              <w:t xml:space="preserve">Уже 4 августа у будущих пожарных состоится квалификационныйэкзамен, состоящий из теоретической и практической части, где онипродемонстрируют знания и навыки, полученные в ходе обучения.</w:t>
            </w:r>
            <w:br/>
            <w:br/>
            <w:r>
              <w:rPr/>
              <w:t xml:space="preserve">Желаем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2026-01-08T20:02:33+03:00</dcterms:created>
  <dcterms:modified xsi:type="dcterms:W3CDTF">2026-01-08T20:02:33+03:00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