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пятницу поздно вечером от очевидца поступил сигнал о том,что на акватории озера Мегорское терпит бедствие моторная лодка, вкоторой находятся 2 человека.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Впятницу поздно вечером от очевидца поступил сигнал о том, что наакватории озера Мегорское терпит бедствие моторная лодка, в которойнаходятся 2 человека.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пятницупоздно вечером от очевидца поступил сигнал о том, что на акваторииозера Мегорское терпит бедствие моторная лодка, в которой находятся2 человека.</w:t>
            </w:r>
            <w:br/>
            <w:br/>
            <w:r>
              <w:rPr/>
              <w:t xml:space="preserve">Спасатели #АСУНЦВытегра выдвинулись к указанному меступроисшествия, но как оказалось позже, место очевидцем было названоне верно, из-за чего было упущено лишнее время на поискипострадавших.</w:t>
            </w:r>
            <w:br/>
            <w:br/>
            <w:r>
              <w:rPr/>
              <w:t xml:space="preserve">Молодой человек 1999 г.р. был обнаружен на акватории Онежскогоозера, сидящим на старой затопленной барже. По его словам, он сосвоими двумя товарищами 1999 г.р. вышли в озеро на моторной лодке.Они доплыли до старой затопленной баржи, привязали судно к ней,вышли на баржу и заметили, что их лодку стало затоплять водой.Большая волна в озере оторвала неисправное судно от баржи. Двое изребят долгое время пытались самостоятельно спасти судно, но несмогли, и оно затонуло в озере, а они вплавь добрались до берега иушли в неизвестном направлении. Третий молодой человек по причинетого, что не умеет плавать остался на барже и вызвал на помощьспасателей.</w:t>
            </w:r>
            <w:br/>
            <w:br/>
            <w:r>
              <w:rPr/>
              <w:t xml:space="preserve">Пострадавший был доставлен на базу #АСУНЦВытегра, в медицинскойпомощи не нуждался. Под утро спасателями были обнаружены два другиемолодые человека неподалеку в рыбацком домике, помощь им непотребовалась.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Спасатели напоминают, что, обращаясь за помощью в экстренные службынеобходимо помнить – чем чётче и полнее будет передана диспетчеруинформация, тем быстрее будет направлена необходимая помощь.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2026-06-11T18:35:13+03:00</dcterms:created>
  <dcterms:modified xsi:type="dcterms:W3CDTF">2026-06-11T18:35:13+03:00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