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течение трех дней спасатели #АСУНЦВытегра, допущенные кпроведению водолазных спусков, участвовали в проведенииучебно-тренировочного сбора по водолазной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Втечение трех дней спасатели #АСУНЦВытегра, допущенные к проведениюводолазных спусков, участвовали в проведении учебно-тренировочногосбора по водолазной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трехдней спасатели #АСУНЦВытегра, допущенные к проведению водолазныхспусков, участвовали в проведении учебно-тренировочного сбора поводолазной подготовке.</w:t>
            </w:r>
            <w:br/>
            <w:br/>
            <w:r>
              <w:rPr/>
              <w:t xml:space="preserve">В спусках участвовали 6 спасателей-водолазов и водолазныйспециалист Лапин Андрей.</w:t>
            </w:r>
            <w:br/>
            <w:br/>
            <w:r>
              <w:rPr/>
              <w:t xml:space="preserve">В ходе сборов были отработаны: теоретическая проверка знаний вобласти охраны труда при проведении водолазных работ, а такжепрактические навыки по погружению с различными видами связи как вводолазном комплексе и барокамере, так и на акватории Онежскогоозера.</w:t>
            </w:r>
            <w:br/>
            <w:br/>
            <w:r>
              <w:rPr/>
              <w:t xml:space="preserve">Тренировочные сборы по водолазной подготовке проводятсяежеквартально. Тренировки дают возможность спасателям поддерживатьхорошую рабочую форму, оттачивать мастерство при проведенииподводных погружений, что является залогом успешного выполненияпоисково-спасательных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2025-12-16T23:27:35+03:00</dcterms:created>
  <dcterms:modified xsi:type="dcterms:W3CDTF">2025-12-16T23:27:35+03:00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