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"АСУНЦ "Вытегра" с 18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"АСУНЦ "Вытегра" с 18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мая набазе #АСУНЦВытегра к обучению по программе «Безопасные методы иприемы выполнения работ на высоте для работников 1 группы»приступили сотрудники ГУ МЧС России по Вологодской области.</w:t>
            </w:r>
            <w:br/>
            <w:br/>
            <w:r>
              <w:rPr/>
              <w:t xml:space="preserve">На фото второй день обучения: практические занятия по выполнениюработ на высоте с применением систем обеспечения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2025-10-19T20:13:26+03:00</dcterms:created>
  <dcterms:modified xsi:type="dcterms:W3CDTF">2025-10-19T20:13:26+03:00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