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субботний выходной в Вытегорском районе провалились подлёд два снегохода с людьми.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Засубботний выходной в Вытегорском районе провалились под лёд дваснегохода с людьми.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случайпроизошел на льду р.Андома, снегоход, на котором находились четверомолодых людей провалился под лёд. К счастью, они смогли выбратьсясамостоятельно и вызвать спасателей для эвакуации их к местуобогрева.</w:t>
            </w:r>
            <w:br/>
            <w:br/>
            <w:r>
              <w:rPr/>
              <w:t xml:space="preserve">Ещё один случай произошел на льду между озёрами Великое и Котечное.Два рыбака двигаясь на снегоходе по льду провалились на бок. Доприезда поисково-спасательной службы они смогли выбратьсясамостоятельно. Спасателями была оказана психологическая помощь,медицинская помощь не потребовалась.</w:t>
            </w:r>
            <w:br/>
            <w:br/>
            <w:r>
              <w:rPr/>
              <w:t xml:space="preserve">#АСУНЦВытегра в очередной раз напоминает о том,что категорическинельзя выходить на весенний лед и тем более заезжать на него наавтомобилях или снегоходах.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2026-06-12T01:53:57+03:00</dcterms:created>
  <dcterms:modified xsi:type="dcterms:W3CDTF">2026-06-12T01:53:57+03:00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