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провели уроки безопасности дляшкольников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провели уроки безопасности дляшкольников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Россииуделяет большое внимание обеспечению безопасности детей и обучениюих первоочередным действиям в случае экстремальных ситуаций.</w:t>
            </w:r>
            <w:br/>
            <w:br/>
            <w:r>
              <w:rPr/>
              <w:t xml:space="preserve">Сегодня спасатели #АСУНЦВытегра – Илья Чубатюк и Артем Звероловлевпровели уроки безопасности в Октябрьской школе Вытегорскогорайона.</w:t>
            </w:r>
            <w:br/>
            <w:br/>
            <w:r>
              <w:rPr/>
              <w:t xml:space="preserve">В ходе беседы спасатели рассказали учащимся, что такое перваяпомощь, как проводить осмотр пострадавшего, алгоритм проведениясердечно-легочной реанимации и другие действия, направленные наспасение человека.</w:t>
            </w:r>
            <w:br/>
            <w:br/>
            <w:r>
              <w:rPr/>
              <w:t xml:space="preserve">Своим юным слушателям спасатели также напомнили об опасностяхвесенних водоемов. В оттепель лед обманчив: под солнцем онстановится хрупким, потому выходить на него в эту пору чрезвычайноопасно.</w:t>
            </w:r>
            <w:br/>
            <w:br/>
            <w:r>
              <w:rPr/>
              <w:t xml:space="preserve">В завершении мероприятия школьники смогли познакомиться соборудованием аварийно-спасательного автомобиля Форд.</w:t>
            </w:r>
            <w:br/>
            <w:br/>
            <w:r>
              <w:rPr/>
              <w:t xml:space="preserve">Задача данных открытых уроков — не только познакомить учащихся сэтими опасностями, но и научить правильно вести себя в ЧС, чтобысохранить здоровье, а может быть, и самое главное –жизнь.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2026-06-12T01:53:25+03:00</dcterms:created>
  <dcterms:modified xsi:type="dcterms:W3CDTF">2026-06-12T01:53:25+03:00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