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по 31марта у спасателей – водолазов #АСУНЦВытегра прошлиучебно-тренировочные водолазные сборы.</w:t>
            </w:r>
            <w:br/>
            <w:br/>
            <w:r>
              <w:rPr/>
              <w:t xml:space="preserve">Сборы проводятся ежеквартально с целью отработки навыков повышенияпрофессионального уровня водолазов.</w:t>
            </w:r>
            <w:br/>
            <w:br/>
            <w:r>
              <w:rPr/>
              <w:t xml:space="preserve">В ходе сборов были отработаны теоретическая проверка знаний вобласти охраны труда при проведении водолазных работ, а такжепрактические навыки по подледному погружению с различными видамисвязи на акватории оз.Лужандозеро.</w:t>
            </w:r>
            <w:br/>
            <w:br/>
            <w:r>
              <w:rPr/>
              <w:t xml:space="preserve">В сборах приняли участие спасатели-водолазы Вологодскогопоисков-спасательного отряда – филиала СЗРПСО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2025-10-19T23:44:59+03:00</dcterms:created>
  <dcterms:modified xsi:type="dcterms:W3CDTF">2025-10-19T23:44:59+03:00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