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минувшихвыходных спасатели #АСУНЦВытегра совместно с инспекторами ГИМС МЧСРоссии по Вытегорскому району провели мониторинг ледовой обстановкиОнежского озера.</w:t>
            </w:r>
            <w:br/>
            <w:br/>
            <w:r>
              <w:rPr/>
              <w:t xml:space="preserve">Толщина льда составляет – 40 см.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льду.</w:t>
            </w:r>
            <w:br/>
            <w:br/>
            <w:r>
              <w:rPr/>
              <w:t xml:space="preserve">Данным мероприятием охвачено 6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2025-10-20T01:30:39+03:00</dcterms:created>
  <dcterms:modified xsi:type="dcterms:W3CDTF">2025-10-20T01:30:39+03:00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