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 #АСУНЦВытегра принимают участие вовсероссийском экологическом диктанте.</w:t>
            </w:r>
            <w:br/>
            <w:br/>
            <w:r>
              <w:rPr/>
              <w:t xml:space="preserve">За 45 минут участникам необходимо пройти тестирование из 25вопросов. Задания не требуют глубоких экологических знаний, аоснованы на межпредметных связях, эрудиции и творческом подходе.Они касаются экологии нашей страны.</w:t>
            </w:r>
            <w:br/>
            <w:r>
              <w:rPr/>
              <w:t xml:space="preserve">Определить знания об окружающей среде — не единственная цель акции.Экологический диктант носит, прежде всего, просветительскийхарактер.</w:t>
            </w:r>
            <w:br/>
            <w:br/>
            <w:r>
              <w:rPr/>
              <w:t xml:space="preserve">До 18 ноября любой желающий сможет проверить свои экологическиезнания. Выполнение заданий займет не более часа — 15 минут наинструктаж и 45 минут на прохождение заданий.</w:t>
            </w:r>
            <w:br/>
            <w:r>
              <w:rPr/>
              <w:t xml:space="preserve">Экодиктант доступен по ссылке Экодиктант.рус .</w:t>
            </w:r>
            <w:br/>
            <w:br/>
            <w:r>
              <w:rPr/>
              <w:t xml:space="preserve">Предлагаем присоединиться!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2025-12-19T07:45:10+03:00</dcterms:created>
  <dcterms:modified xsi:type="dcterms:W3CDTF">2025-12-19T07:45:10+03:00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