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августа,вечером в #АСУНЦВытегра обратились родственники, двухпропавших женщин, которые с утра ушли в лес (район д. Аненскиймост) и к вечеру не вернулись домой. На связь они также невыходили.</w:t>
            </w:r>
            <w:br/>
            <w:br/>
            <w:r>
              <w:rPr/>
              <w:t xml:space="preserve">На поиски выдвинулась группа спасателей #АСУНЦВытегра всоставе трех человек. Женщин искали до глубокой ночи. Рано утромспасатели + собака вновь выехали на поиск,но уже в пути имсообщили, что женщины нашлись и в помощи не нуждаются.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2026-03-19T17:03:04+03:00</dcterms:created>
  <dcterms:modified xsi:type="dcterms:W3CDTF">2026-03-19T17:03:04+03:00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