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на территории ФГКУ "СПСЧ ФПС по Вологодской области" (г.Вологда) проходят соревнования на звание «Лучшая команда Главногоуправления МЧС России по Вологодской области по проведениюаварийно-спасательных работ при ликвидации чрезвычайных ситуаций наавтомобильном транспорте» между подчиненными подразделениями ГУ МЧСРоссии по Вологодской области. Всего принимают участие 7 команд.Одна из которых - это спасатели ФГКУ "АСУНЦ "Вытегра".</w:t>
            </w:r>
            <w:br/>
            <w:br/>
            <w:r>
              <w:rPr/>
              <w:t xml:space="preserve">Поддержим ребят и пожелаем удачи!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2025-12-17T06:00:40+03:00</dcterms:created>
  <dcterms:modified xsi:type="dcterms:W3CDTF">2025-12-17T06:00:40+03:00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