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 #АСУНЦВытегра обратились сотрудники УМВДРоссии по Вологодской области с просьбой в оказании содействия впоисках граждан г. Вологды.</w:t>
            </w:r>
            <w:br/>
            <w:br/>
            <w:r>
              <w:rPr/>
              <w:t xml:space="preserve">12 июля родственники обратились в полицию с заявлением о пропаже.Пропавшие (трое взрослых) 5-го июля уехали отдыхать в Вытегорскийрайон на берег Онежского озера и с 9-го июля перестали выходить насвязь.</w:t>
            </w:r>
            <w:br/>
            <w:r>
              <w:rPr/>
              <w:t xml:space="preserve">Спасатели #АСУНЦВытегра выехали на поиск и спустя часпропавшие были найдены. Как оказалось граждане спокойно отдыхали наберегу озера и даже не предполагали, что их могут разыскивать. Ксчастью, помощь спасателей не потребовалась.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Во избежание подобных ситуаций, планируйте свой отдыхправильно:</w:t>
            </w:r>
            <w:br/>
            <w:r>
              <w:rPr/>
              <w:t xml:space="preserve">- берите с собой ЗАРЯЖЕННЫЙ ТЕЛЕФОН!</w:t>
            </w:r>
            <w:br/>
            <w:r>
              <w:rPr/>
              <w:t xml:space="preserve">ВСЕГДА СООБЩАЙТЕ, КУДА ВЫ ИДЁТЕ И КОГДА ВЕРНЁТЕСЬ. Скажитеродственникам, в какой день и во сколько вас ждать, куда конкретновы направляетесь. Если нет возможности сказать, оставьтезаписку.</w:t>
            </w:r>
            <w:br/>
            <w:br/>
            <w:r>
              <w:rPr/>
              <w:t xml:space="preserve">Желаем всем безопасного отдыха!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2026-03-19T15:47:47+03:00</dcterms:created>
  <dcterms:modified xsi:type="dcterms:W3CDTF">2026-03-19T15:47:47+03:00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