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Утром, 27 мая в ЕДДС Вытегорского района поступило сообщение отжителей д. Ундозеро о том, что в местном озере плавает трупмертвого лося.</w:t>
            </w:r>
            <w:br/>
            <w:br/>
            <w:r>
              <w:rPr/>
              <w:t xml:space="preserve">По словам местных жителей, животное провалилось под лед еще 2месяца назад.</w:t>
            </w:r>
            <w:br/>
            <w:r>
              <w:rPr/>
              <w:t xml:space="preserve">Спасатели #АСУНЦВытегра были направлены на местопроисшествия для извлечения лося из воды. Прибыв к озеру Ундозеро,они подплыли к животному на моторной лодке "Фрегат" и зацепили егобагром, чтобы подтащить к берегу. На суше накинули лосю на шеюверевку и вытащили животное из воды. На выполнение операции ушлооколо 3 часов.</w:t>
            </w:r>
            <w:br/>
            <w:br/>
            <w:r>
              <w:rPr/>
              <w:t xml:space="preserve">Труп животного будет передан в общество охотников и рыболововВытегорского района для дальнейшей утилизации.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2025-12-16T15:05:22+03:00</dcterms:created>
  <dcterms:modified xsi:type="dcterms:W3CDTF">2025-12-16T15:05:22+03:00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