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маяв #АСУНЦВытегра реализуется обучение сотрудников Главногоуправления МЧС России по Вологодской области по дополнительнойпрограмме повышения квалификации «Безопасные методы и приемывыполнения работ на высоте дляработников 1 группы» с использованиемдистанционных 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работников.</w:t>
            </w:r>
            <w:br/>
            <w:br/>
            <w:r>
              <w:rPr/>
              <w:t xml:space="preserve">В настоящее время организован 1 этап обучения–теоретическоеобучение- в режиме видеоконференцсвязи, 2 этап – практическоеобучение - будет проходить на учебных полигонах учреждения поокончанию введения МЧС России неотложных мер по предупреждениюраспространения коронавирусной инфекции (COVID-2019).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2025-10-20T21:42:55+03:00</dcterms:created>
  <dcterms:modified xsi:type="dcterms:W3CDTF">2025-10-20T21:42:55+03:00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