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75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75лет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 присоединились к акции«Георгиевская ленточка»</w:t>
            </w:r>
            <w:br/>
            <w:br/>
            <w:r>
              <w:rPr/>
              <w:t xml:space="preserve">Георгиевская ленточка – это символ воинской славы, который гражданеносят у сердца в знак уважения к подвигу победителей в ВеликойОтечественной войне.</w:t>
            </w:r>
            <w:br/>
            <w:br/>
            <w:r>
              <w:rPr/>
              <w:t xml:space="preserve">#75ЛетПобеды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2026-03-19T12:47:09+03:00</dcterms:created>
  <dcterms:modified xsi:type="dcterms:W3CDTF">2026-03-19T12:47:09+03:00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