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педагогического совета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педагогического совета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АСУНЦ "Вытегра" МЧС России состоялсяустановочно-организационный педагогический совет "О планированиидеятельности Центра обучения и научных исследований на 2020 учебныйгод".</w:t>
            </w:r>
            <w:br/>
            <w:br/>
            <w:r>
              <w:rPr/>
              <w:t xml:space="preserve">В педагогическом совете приняли участие начальник АСУНЦ "Вытегра"Владимир Демин, начальник ЦиОНИ Ольга Суходолина, руководителиподразделений, преподаватели.</w:t>
            </w:r>
            <w:br/>
            <w:br/>
            <w:r>
              <w:rPr/>
              <w:t xml:space="preserve">В ходе педсовета рассмотрены вопросы образовательной деятельностиучреждения: итоги 2019 года, стратегия и тактика 2020 года.Проведен мониторинг обучения слушателей в 2019 году. Заслушанаинформация о готовности технических средств обучения и тренажёрныхкомплексов к учебному процессу.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2025-12-15T12:58:13+03:00</dcterms:created>
  <dcterms:modified xsi:type="dcterms:W3CDTF">2025-12-15T12:58:13+03:00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