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10.01.202014:01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принимают участие во Всероссийских командно-штабных ученияхпо вопросам ликвидации последствий ЧС на объектах транспортнойинфраструктуры</w:t>
            </w:r>
            <w:br/>
            <w:br/>
            <w:r>
              <w:rPr/>
              <w:t xml:space="preserve">В рамках КШУ отрабатывается целый рад вопросов, в числекоторых:</w:t>
            </w:r>
            <w:br/>
            <w:r>
              <w:rPr/>
              <w:t xml:space="preserve">- оповещение и сбор личного состава ПСС АСУНЦ,</w:t>
            </w:r>
            <w:br/>
            <w:r>
              <w:rPr/>
              <w:t xml:space="preserve">-приведение сил и средств в режим функционирования "Повышеннаяготовность",</w:t>
            </w:r>
            <w:br/>
            <w:r>
              <w:rPr/>
              <w:t xml:space="preserve">- проведение смотра готовности сил и средств,</w:t>
            </w:r>
            <w:br/>
            <w:r>
              <w:rPr/>
              <w:t xml:space="preserve">- уточнение вопросов организации взаимодействия, сбора и обменаоперативной информацией.</w:t>
            </w:r>
            <w:br/>
            <w:br/>
            <w:r>
              <w:rPr/>
              <w:t xml:space="preserve">Также спасатели сегодня сдают нормативы по физподготовке и тесты по"охране труда", "аварийно-спасательным работам по ликвидациипоследствий ДТП" и "оказание первой помощи пострадавшим"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2026-03-19T07:13:21+03:00</dcterms:created>
  <dcterms:modified xsi:type="dcterms:W3CDTF">2026-03-19T07:13:21+03:00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