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января - православный праздник 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19.01.202020:01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19января - православный праздник 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19 января 2020 года желающие смогли посетить экспозиции музея"Наследие времен" и храм во имя преп. Ионы Клименецкого Музейныймакет по созданию системы шлюзования, всегда привлекает внимание ималеньких и взрослых посетителей</w:t>
            </w:r>
            <w:br/>
            <w:br/>
            <w:br/>
            <w:br/>
            <w:r>
              <w:rPr/>
              <w:t xml:space="preserve">О природе и этнографии вытегорского края узнают много интересногопосетители музея "Наследие времен" </w:t>
            </w:r>
            <w:br/>
            <w:br/>
            <w:br/>
            <w:br/>
            <w:r>
              <w:rPr/>
              <w:t xml:space="preserve">в храме преподобного Ионы Клименецкого состоялся молебен в честьправославного праздника Крещения Господня</w:t>
            </w:r>
            <w:br/>
            <w:br/>
            <w:br/>
            <w:br/>
            <w:br/>
            <w:br/>
            <w:br/>
            <w:br/>
            <w:br/>
            <w:br/>
            <w:r>
              <w:rPr/>
              <w:t xml:space="preserve">Крестным ходом под переливы колокольного перезвона прошли участникимолебна от храма до купели, расположенной в протоке между озерамиТудозеро и Онежское</w:t>
            </w:r>
            <w:br/>
            <w:br/>
            <w:br/>
            <w:br/>
            <w:r>
              <w:rPr/>
              <w:t xml:space="preserve">Настоятель храма Сретения Господня (г. Вытегра) иеромонах СерафимКурцев совершил чин Великого освящения воды</w:t>
            </w:r>
            <w:br/>
            <w:br/>
            <w:br/>
            <w:br/>
            <w:r>
              <w:rPr/>
              <w:t xml:space="preserve">Спасатели обеспечивали безопасность населения на акваториипротоки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2026-06-18T05:51:49+03:00</dcterms:created>
  <dcterms:modified xsi:type="dcterms:W3CDTF">2026-06-18T05:51:49+03:00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