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субботника "Зеленая Россия" работники центра провелиэкологическую акцию "Чистый берег".</w:t>
            </w:r>
            <w:br/>
            <w:r>
              <w:rPr/>
              <w:t xml:space="preserve">Собрали мусор с береговой линии оз. Онежское, который остался послеотдыхающих.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2026-06-18T02:50:57+03:00</dcterms:created>
  <dcterms:modified xsi:type="dcterms:W3CDTF">2026-06-18T02:50:57+03:00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