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услушателей АСУНЦ "Вытегра" МЧС России началось обучениепо программам многоцелевой подготовки.</w:t>
            </w:r>
            <w:br/>
            <w:br/>
            <w:r>
              <w:rPr/>
              <w:t xml:space="preserve">В ходе обучения спасателям МЧС России, прибывших в наш центр изСеверо-Западного (Архангельский АКАСЦ), Южного, Сибирского(Тупинский ПСО), Уральского региональных поисково-спасательныхотрядов МЧС России и ЦЕНТРОСПАСа, предстоит изучить большоеколичество дисциплин.</w:t>
            </w:r>
            <w:br/>
            <w:r>
              <w:rPr/>
              <w:t xml:space="preserve">Это программы "Обучение по охране труда для работниковорганизаций", "Управление поисково-спасательным подразделением","Безопасные методы и приемы выполнения работ на высоте дляработников 3 группы" и "Пожарно-технический минимум дляруководителей и ответственных за пожарную безопасность вучреждениях (офисах)".</w:t>
            </w:r>
            <w:br/>
            <w:br/>
            <w:r>
              <w:rPr/>
              <w:t xml:space="preserve">Желаем коллегам упорства в освоении новых знаний и отличнойонежской погоды!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2025-10-20T01:25:24+03:00</dcterms:created>
  <dcterms:modified xsi:type="dcterms:W3CDTF">2025-10-20T01:25:24+03:00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