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Первые итоги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Первые итоги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Сегодняспортсмены пробежали эстафету. Каждый участник соревнованийпреодолел 3000 метров.</w:t>
            </w:r>
            <w:br/>
            <w:br/>
            <w:r>
              <w:rPr/>
              <w:t xml:space="preserve">По результатам соревнований победу одержали студенты Вологодскойобласти. Второе место у спортсменов из Ульяновской области, третье- у Санкт-Петербурга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2026-06-18T00:01:08+03:00</dcterms:created>
  <dcterms:modified xsi:type="dcterms:W3CDTF">2026-06-18T00:01:08+03:00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