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11.07.201918:07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29июня по 10 июля специалистами центра обучена группа спасателейМЧС России по дополнительной профессиональной программе повышенияквалификации "Аварийно-спасательные работы при ликвидации аварийныхразливов нефти и нефтепродуктов".</w:t>
            </w:r>
            <w:br/>
            <w:br/>
            <w:r>
              <w:rPr/>
              <w:t xml:space="preserve">Мы поздравляем наших слушателей с успешной сдачей экзамена. Желаемуспехов в работе!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2026-09-14T06:44:31+03:00</dcterms:created>
  <dcterms:modified xsi:type="dcterms:W3CDTF">2026-09-14T06:44:31+03:00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